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FA" w:rsidRDefault="00DA65FA" w:rsidP="00DA65FA">
      <w:pPr>
        <w:pStyle w:val="a3"/>
        <w:spacing w:before="0" w:line="0" w:lineRule="atLeast"/>
        <w:rPr>
          <w:rFonts w:ascii="DengXian" w:eastAsia="新細明體" w:hAnsi="DengXian" w:hint="eastAsia"/>
        </w:rPr>
      </w:pPr>
      <w:r w:rsidRPr="00DA65FA">
        <w:rPr>
          <w:rFonts w:ascii="DengXian" w:eastAsia="新細明體" w:hAnsi="DengXian" w:hint="eastAsia"/>
        </w:rPr>
        <w:t>網路上正反意向健康保健資訊之推薦</w:t>
      </w:r>
      <w:r w:rsidRPr="00DA65FA">
        <w:rPr>
          <w:rFonts w:ascii="DengXian" w:eastAsia="新細明體" w:hAnsi="DengXian" w:hint="eastAsia"/>
        </w:rPr>
        <w:tab/>
      </w:r>
    </w:p>
    <w:p w:rsidR="00DA65FA" w:rsidRPr="00DA65FA" w:rsidRDefault="00DA65FA" w:rsidP="00DA65FA">
      <w:pPr>
        <w:pStyle w:val="a3"/>
        <w:spacing w:before="0" w:line="0" w:lineRule="atLeast"/>
        <w:rPr>
          <w:rFonts w:ascii="DengXian" w:eastAsia="新細明體" w:hAnsi="DengXian" w:hint="eastAsia"/>
          <w:b w:val="0"/>
          <w:sz w:val="28"/>
        </w:rPr>
      </w:pPr>
      <w:r w:rsidRPr="00DA65FA">
        <w:rPr>
          <w:rFonts w:ascii="DengXian" w:eastAsia="新細明體" w:hAnsi="DengXian" w:hint="eastAsia"/>
          <w:b w:val="0"/>
          <w:sz w:val="28"/>
        </w:rPr>
        <w:t>指導老師</w:t>
      </w:r>
      <w:r w:rsidRPr="00DA65FA">
        <w:rPr>
          <w:rFonts w:ascii="DengXian" w:eastAsia="新細明體" w:hAnsi="DengXian" w:hint="eastAsia"/>
          <w:b w:val="0"/>
          <w:sz w:val="28"/>
        </w:rPr>
        <w:t xml:space="preserve">: </w:t>
      </w:r>
      <w:r w:rsidRPr="00DA65FA">
        <w:rPr>
          <w:rFonts w:ascii="DengXian" w:eastAsia="新細明體" w:hAnsi="DengXian" w:hint="eastAsia"/>
          <w:b w:val="0"/>
          <w:sz w:val="28"/>
        </w:rPr>
        <w:t>劉瑞瓏老師</w:t>
      </w:r>
    </w:p>
    <w:p w:rsidR="00DA65FA" w:rsidRPr="00DA65FA" w:rsidRDefault="00DA65FA" w:rsidP="00DA65FA">
      <w:pPr>
        <w:pStyle w:val="a3"/>
        <w:spacing w:before="0" w:line="0" w:lineRule="atLeast"/>
        <w:rPr>
          <w:rFonts w:ascii="DengXian" w:eastAsia="新細明體" w:hAnsi="DengXian" w:hint="eastAsia"/>
          <w:b w:val="0"/>
          <w:sz w:val="28"/>
        </w:rPr>
      </w:pPr>
      <w:bookmarkStart w:id="0" w:name="_GoBack"/>
      <w:bookmarkEnd w:id="0"/>
      <w:r w:rsidRPr="00DA65FA">
        <w:rPr>
          <w:rFonts w:ascii="DengXian" w:eastAsia="新細明體" w:hAnsi="DengXian" w:hint="eastAsia"/>
          <w:b w:val="0"/>
          <w:sz w:val="28"/>
        </w:rPr>
        <w:t>組員名單</w:t>
      </w:r>
      <w:r w:rsidRPr="00DA65FA">
        <w:rPr>
          <w:rFonts w:ascii="DengXian" w:eastAsia="新細明體" w:hAnsi="DengXian" w:hint="eastAsia"/>
          <w:b w:val="0"/>
          <w:sz w:val="28"/>
        </w:rPr>
        <w:t xml:space="preserve">: </w:t>
      </w:r>
      <w:r w:rsidRPr="00DA65FA">
        <w:rPr>
          <w:rFonts w:ascii="DengXian" w:eastAsia="新細明體" w:hAnsi="DengXian" w:hint="eastAsia"/>
          <w:b w:val="0"/>
          <w:sz w:val="28"/>
        </w:rPr>
        <w:t>楊承昊</w:t>
      </w:r>
      <w:r w:rsidRPr="00DA65FA">
        <w:rPr>
          <w:rFonts w:ascii="DengXian" w:eastAsia="新細明體" w:hAnsi="DengXian" w:hint="eastAsia"/>
          <w:b w:val="0"/>
          <w:sz w:val="28"/>
        </w:rPr>
        <w:t xml:space="preserve">, </w:t>
      </w:r>
      <w:proofErr w:type="gramStart"/>
      <w:r w:rsidRPr="00DA65FA">
        <w:rPr>
          <w:rFonts w:ascii="DengXian" w:eastAsia="新細明體" w:hAnsi="DengXian" w:hint="eastAsia"/>
          <w:b w:val="0"/>
          <w:sz w:val="28"/>
        </w:rPr>
        <w:t>閩柏泓</w:t>
      </w:r>
      <w:proofErr w:type="gramEnd"/>
      <w:r w:rsidRPr="00DA65FA">
        <w:rPr>
          <w:rFonts w:ascii="DengXian" w:eastAsia="新細明體" w:hAnsi="DengXian" w:hint="eastAsia"/>
          <w:b w:val="0"/>
          <w:sz w:val="28"/>
        </w:rPr>
        <w:t xml:space="preserve">, </w:t>
      </w:r>
      <w:proofErr w:type="gramStart"/>
      <w:r w:rsidRPr="00DA65FA">
        <w:rPr>
          <w:rFonts w:ascii="DengXian" w:eastAsia="新細明體" w:hAnsi="DengXian" w:hint="eastAsia"/>
          <w:b w:val="0"/>
          <w:sz w:val="28"/>
        </w:rPr>
        <w:t>范臻</w:t>
      </w:r>
      <w:proofErr w:type="gramEnd"/>
    </w:p>
    <w:p w:rsidR="009A3CF7" w:rsidRDefault="009A3CF7" w:rsidP="009A3CF7">
      <w:pPr>
        <w:pStyle w:val="a3"/>
      </w:pPr>
      <w:r w:rsidRPr="004813DF">
        <w:rPr>
          <w:rFonts w:ascii="DengXian" w:eastAsia="新細明體" w:hAnsi="DengXian" w:hint="eastAsia"/>
        </w:rPr>
        <w:t>摘要</w:t>
      </w:r>
    </w:p>
    <w:p w:rsidR="009A3CF7" w:rsidRPr="00DD5D87" w:rsidRDefault="009A3CF7" w:rsidP="009A3CF7">
      <w:r w:rsidRPr="004813DF">
        <w:tab/>
      </w:r>
      <w:r w:rsidRPr="004813DF">
        <w:rPr>
          <w:rFonts w:hint="eastAsia"/>
        </w:rPr>
        <w:t>由於現代社會的網路通訊技術日漸發達，越來越多的人通過網路來尋找</w:t>
      </w:r>
      <w:r w:rsidRPr="00DD5D87">
        <w:rPr>
          <w:rFonts w:hint="eastAsia"/>
        </w:rPr>
        <w:t>健康保健</w:t>
      </w:r>
      <w:r w:rsidRPr="004813DF">
        <w:rPr>
          <w:rFonts w:hint="eastAsia"/>
        </w:rPr>
        <w:t>相關資料。</w:t>
      </w:r>
      <w:r w:rsidRPr="00DD5D87">
        <w:rPr>
          <w:rFonts w:hint="eastAsia"/>
        </w:rPr>
        <w:t>然而</w:t>
      </w:r>
      <w:r w:rsidRPr="004813DF">
        <w:rPr>
          <w:rFonts w:hint="eastAsia"/>
        </w:rPr>
        <w:t>，各式各樣的多而雜的醫療健康資訊充斥在網路上，本專題研究</w:t>
      </w:r>
      <w:r w:rsidRPr="00DD5D87">
        <w:rPr>
          <w:rFonts w:hint="eastAsia"/>
        </w:rPr>
        <w:t>開發一個健康醫療資訊分析系統，以情感語言分析的方法分析健康醫療相關網站之正反向態度，並以視覺化之方式將資訊呈現給使用者，幫助使用者按照此正反向分類結果探索及分析網路上之健康醫療資訊。本專題系統的挑戰在於需要在大量的健康醫療相關網站中，快速準確地計算出正反向態度。經過大量的資料測試，本系統可以將健康醫療相關網頁資訊依照分析出的正反向態度結果對比列印在網頁上並呈現在二維分佈圖上，達到貨比三家的效果，以供使用者做參考與探索，輔助使用者通過多角度的健康醫療資訊做出自己的判斷。</w:t>
      </w:r>
    </w:p>
    <w:sectPr w:rsidR="009A3CF7" w:rsidRPr="00DD5D8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F7"/>
    <w:rsid w:val="009A3CF7"/>
    <w:rsid w:val="00DA65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A3CF7"/>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9A3CF7"/>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A3CF7"/>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9A3CF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lymf</dc:creator>
  <cp:keywords/>
  <dc:description/>
  <cp:lastModifiedBy>Amy</cp:lastModifiedBy>
  <cp:revision>2</cp:revision>
  <cp:lastPrinted>2020-12-24T02:26:00Z</cp:lastPrinted>
  <dcterms:created xsi:type="dcterms:W3CDTF">2020-12-15T07:43:00Z</dcterms:created>
  <dcterms:modified xsi:type="dcterms:W3CDTF">2020-12-24T02:26:00Z</dcterms:modified>
</cp:coreProperties>
</file>